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DD" w:rsidRDefault="00092DDD" w:rsidP="00092DDD">
      <w:r>
        <w:t>Информационное сообщение о невостребованных земельных долях по СП Сабаевский сельсовет кадастровыми  номерами  02:16:000000:160,  02:16:000000:164,  02:16:000000:155.</w:t>
      </w:r>
    </w:p>
    <w:p w:rsidR="00092DDD" w:rsidRPr="00EE6295" w:rsidRDefault="00092DDD" w:rsidP="00DA3CD0">
      <w:r>
        <w:t>В соответствии Федеральным законом от 24 июля 2002 года № 101-ФЗ «Об обороте земель сельскохозяйственного назначения» с изменениями Федеральным законом от 29 декабря 2010 года № 435-ФЗ п.2 ст.12.1 сельское поселение Сабаевский сельсовет муниципального района Буздякский район Республики Башкортостан извещает заинтересованных лиц о невостребованных земельных долях. Письменные заявления лиц(наследников), желающих воспользоваться своим правом наследования,  принимаются в течение 90 (девяносто) дней со дня официального опубликования по адресу:Республика Башкортостан, Буздякский район, с</w:t>
      </w:r>
      <w:proofErr w:type="gramStart"/>
      <w:r>
        <w:t>.С</w:t>
      </w:r>
      <w:proofErr w:type="gramEnd"/>
      <w:r>
        <w:t xml:space="preserve">абаево, ул. Мира, 41, телефон для справок (34773)2-75-40, 2-75-69, и в сети интернет, на официальном сайте </w:t>
      </w:r>
      <w:hyperlink r:id="rId4" w:history="1">
        <w:r w:rsidR="00DA3CD0" w:rsidRPr="009E2DE2">
          <w:rPr>
            <w:rStyle w:val="a3"/>
            <w:rFonts w:ascii="Calibri" w:eastAsia="Times New Roman" w:hAnsi="Calibri" w:cs="Times New Roman"/>
            <w:bCs/>
            <w:sz w:val="24"/>
            <w:szCs w:val="24"/>
          </w:rPr>
          <w:t>http://sp-sabaevo.ru</w:t>
        </w:r>
      </w:hyperlink>
      <w:r w:rsidR="00DA3CD0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 w:rsidRPr="004B48FD">
        <w:t xml:space="preserve"> </w:t>
      </w:r>
      <w:r>
        <w:t>В случае невозможности личного обращения, заявления по произвольной форме направляются заказным письмом с уведомлением по адресу: Республика Башкортостан, Буздякский район, с</w:t>
      </w:r>
      <w:proofErr w:type="gramStart"/>
      <w:r>
        <w:t>.С</w:t>
      </w:r>
      <w:proofErr w:type="gramEnd"/>
      <w:r>
        <w:t>абаево, ул.Мира, дом № 41. По истечении указанного срока, список невостребованных земельных долей считается согласованным и невостребованные земельные доли подлежат отчуждению в собственность сельского поселения Сабаевский сельсовет муниципального района Буздякский район Республики Башкортостан.</w:t>
      </w:r>
    </w:p>
    <w:p w:rsidR="00092DDD" w:rsidRPr="00EE6295" w:rsidRDefault="00092DDD" w:rsidP="00092DDD">
      <w:pPr>
        <w:tabs>
          <w:tab w:val="center" w:pos="4677"/>
        </w:tabs>
        <w:jc w:val="center"/>
      </w:pPr>
      <w:r>
        <w:t xml:space="preserve">Список </w:t>
      </w:r>
      <w:r w:rsidRPr="00EE6295">
        <w:t>невостребованных земельных долей с кадастровым номером 02:16:000000:160</w:t>
      </w:r>
      <w:r>
        <w:t xml:space="preserve"> </w:t>
      </w:r>
      <w:r w:rsidRPr="00EE6295">
        <w:t>по КФХ «Давлетшин» СП Сабаевский сельсовет муниципального района</w:t>
      </w:r>
      <w:r>
        <w:t xml:space="preserve"> Буздякский район  </w:t>
      </w:r>
    </w:p>
    <w:tbl>
      <w:tblPr>
        <w:tblW w:w="7660" w:type="dxa"/>
        <w:tblInd w:w="1188" w:type="dxa"/>
        <w:tblLayout w:type="fixed"/>
        <w:tblLook w:val="0000"/>
      </w:tblPr>
      <w:tblGrid>
        <w:gridCol w:w="900"/>
        <w:gridCol w:w="4399"/>
        <w:gridCol w:w="2361"/>
      </w:tblGrid>
      <w:tr w:rsidR="00092DDD" w:rsidTr="00092D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  <w:jc w:val="center"/>
            </w:pPr>
            <w:r>
              <w:t>№№</w:t>
            </w:r>
          </w:p>
          <w:p w:rsidR="00092DDD" w:rsidRDefault="00092DDD" w:rsidP="008B456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  <w:jc w:val="center"/>
            </w:pPr>
            <w:r>
              <w:t>Ф.И.О.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092DDD" w:rsidP="00092DDD">
            <w:pPr>
              <w:snapToGrid w:val="0"/>
            </w:pPr>
            <w:r>
              <w:t>Размер земельной дол</w:t>
            </w:r>
            <w:proofErr w:type="gramStart"/>
            <w:r>
              <w:t>и(</w:t>
            </w:r>
            <w:proofErr w:type="gramEnd"/>
            <w:r>
              <w:t>пая)</w:t>
            </w:r>
          </w:p>
        </w:tc>
      </w:tr>
      <w:tr w:rsidR="00092DDD" w:rsidTr="00092D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Мусина Салима Магарифовна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A87696" w:rsidP="008B4568">
            <w:pPr>
              <w:snapToGrid w:val="0"/>
            </w:pPr>
            <w:r>
              <w:t>1/290</w:t>
            </w:r>
            <w:r w:rsidR="00092DDD">
              <w:t xml:space="preserve"> (4.78)</w:t>
            </w:r>
          </w:p>
        </w:tc>
      </w:tr>
      <w:tr w:rsidR="00092DDD" w:rsidTr="00092D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2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Хабибуллин Флит Флоридович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</w:tcBorders>
          </w:tcPr>
          <w:p w:rsidR="00092DDD" w:rsidRDefault="00A87696" w:rsidP="008B4568">
            <w:pPr>
              <w:snapToGrid w:val="0"/>
            </w:pPr>
            <w:r>
              <w:t>1/290</w:t>
            </w:r>
            <w:r w:rsidR="00092DDD">
              <w:t xml:space="preserve"> (4.78)</w:t>
            </w:r>
          </w:p>
        </w:tc>
      </w:tr>
      <w:tr w:rsidR="00092DDD" w:rsidTr="00092D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Курбанова Гульбика Саитгареевна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A87696" w:rsidP="008B4568">
            <w:pPr>
              <w:snapToGrid w:val="0"/>
            </w:pPr>
            <w:r>
              <w:t>1/290</w:t>
            </w:r>
            <w:r w:rsidR="00092DDD">
              <w:t xml:space="preserve"> (4.78)</w:t>
            </w:r>
          </w:p>
        </w:tc>
      </w:tr>
      <w:tr w:rsidR="00092DDD" w:rsidTr="00092D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Ахметдинов Аглям Зайнагутдинович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A87696" w:rsidP="008B4568">
            <w:pPr>
              <w:snapToGrid w:val="0"/>
            </w:pPr>
            <w:r>
              <w:t>1/290</w:t>
            </w:r>
            <w:r w:rsidR="00092DDD">
              <w:t>(4.78)</w:t>
            </w:r>
          </w:p>
        </w:tc>
      </w:tr>
      <w:tr w:rsidR="00092DDD" w:rsidTr="00092D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Галимов Фарит Закиевич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A87696" w:rsidP="008B4568">
            <w:pPr>
              <w:snapToGrid w:val="0"/>
            </w:pPr>
            <w:r>
              <w:t>1/290</w:t>
            </w:r>
            <w:r w:rsidR="00092DDD">
              <w:t>(4.78)</w:t>
            </w:r>
          </w:p>
        </w:tc>
      </w:tr>
      <w:tr w:rsidR="00092DDD" w:rsidTr="00092D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Лутфуллина Гульсум Лутфулловна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A87696" w:rsidP="008B4568">
            <w:pPr>
              <w:snapToGrid w:val="0"/>
            </w:pPr>
            <w:r>
              <w:t>1/290</w:t>
            </w:r>
            <w:r w:rsidR="00092DDD">
              <w:t>(4.78)</w:t>
            </w:r>
          </w:p>
        </w:tc>
      </w:tr>
      <w:tr w:rsidR="00092DDD" w:rsidTr="00092D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7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Исламгулова Альфина Яхиевна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</w:tcBorders>
          </w:tcPr>
          <w:p w:rsidR="00092DDD" w:rsidRDefault="00A87696" w:rsidP="008B4568">
            <w:pPr>
              <w:snapToGrid w:val="0"/>
            </w:pPr>
            <w:r>
              <w:t>1/290</w:t>
            </w:r>
            <w:r w:rsidR="00092DDD">
              <w:t>(4.78)</w:t>
            </w:r>
          </w:p>
        </w:tc>
      </w:tr>
    </w:tbl>
    <w:p w:rsidR="00DA3CD0" w:rsidRDefault="00DA3CD0" w:rsidP="00092DDD">
      <w:pPr>
        <w:tabs>
          <w:tab w:val="center" w:pos="4677"/>
          <w:tab w:val="left" w:pos="8880"/>
        </w:tabs>
        <w:jc w:val="center"/>
      </w:pPr>
    </w:p>
    <w:p w:rsidR="00DA3CD0" w:rsidRDefault="00DA3CD0" w:rsidP="00092DDD">
      <w:pPr>
        <w:tabs>
          <w:tab w:val="center" w:pos="4677"/>
          <w:tab w:val="left" w:pos="8880"/>
        </w:tabs>
        <w:jc w:val="center"/>
      </w:pPr>
    </w:p>
    <w:p w:rsidR="00DA3CD0" w:rsidRDefault="00DA3CD0" w:rsidP="00092DDD">
      <w:pPr>
        <w:tabs>
          <w:tab w:val="center" w:pos="4677"/>
          <w:tab w:val="left" w:pos="8880"/>
        </w:tabs>
        <w:jc w:val="center"/>
      </w:pPr>
    </w:p>
    <w:p w:rsidR="00DA3CD0" w:rsidRPr="00977538" w:rsidRDefault="00977538" w:rsidP="00092DDD">
      <w:pPr>
        <w:tabs>
          <w:tab w:val="center" w:pos="4677"/>
          <w:tab w:val="left" w:pos="8880"/>
        </w:tabs>
        <w:jc w:val="center"/>
        <w:rPr>
          <w:sz w:val="32"/>
          <w:szCs w:val="32"/>
          <w:lang w:val="en-US"/>
        </w:rPr>
      </w:pPr>
      <w:r w:rsidRPr="00977538">
        <w:rPr>
          <w:sz w:val="32"/>
          <w:szCs w:val="32"/>
          <w:lang w:val="en-US"/>
        </w:rPr>
        <w:t>hjpcP6Mo</w:t>
      </w:r>
    </w:p>
    <w:p w:rsidR="00DA3CD0" w:rsidRDefault="00DA3CD0" w:rsidP="00092DDD">
      <w:pPr>
        <w:tabs>
          <w:tab w:val="center" w:pos="4677"/>
          <w:tab w:val="left" w:pos="8880"/>
        </w:tabs>
        <w:jc w:val="center"/>
      </w:pPr>
    </w:p>
    <w:p w:rsidR="00DA3CD0" w:rsidRDefault="00DA3CD0" w:rsidP="00092DDD">
      <w:pPr>
        <w:tabs>
          <w:tab w:val="center" w:pos="4677"/>
          <w:tab w:val="left" w:pos="8880"/>
        </w:tabs>
        <w:jc w:val="center"/>
      </w:pPr>
    </w:p>
    <w:p w:rsidR="00DA3CD0" w:rsidRDefault="00DA3CD0" w:rsidP="00092DDD">
      <w:pPr>
        <w:tabs>
          <w:tab w:val="center" w:pos="4677"/>
          <w:tab w:val="left" w:pos="8880"/>
        </w:tabs>
        <w:jc w:val="center"/>
      </w:pPr>
    </w:p>
    <w:p w:rsidR="00092DDD" w:rsidRPr="00EE6295" w:rsidRDefault="00092DDD" w:rsidP="00092DDD">
      <w:pPr>
        <w:tabs>
          <w:tab w:val="center" w:pos="4677"/>
          <w:tab w:val="left" w:pos="8880"/>
        </w:tabs>
        <w:jc w:val="center"/>
      </w:pPr>
      <w:r w:rsidRPr="00EE6295">
        <w:lastRenderedPageBreak/>
        <w:t>СПИСОК</w:t>
      </w:r>
    </w:p>
    <w:p w:rsidR="00092DDD" w:rsidRPr="00FC297F" w:rsidRDefault="00092DDD" w:rsidP="00092DDD">
      <w:pPr>
        <w:tabs>
          <w:tab w:val="center" w:pos="4677"/>
          <w:tab w:val="left" w:pos="8880"/>
        </w:tabs>
        <w:jc w:val="center"/>
        <w:rPr>
          <w:b/>
        </w:rPr>
      </w:pPr>
      <w:r w:rsidRPr="00EE6295">
        <w:t>невостребованных земельных долей с кадастровым номером 02:16:000000:164</w:t>
      </w:r>
      <w:r>
        <w:t xml:space="preserve"> </w:t>
      </w:r>
      <w:r w:rsidRPr="00EE6295">
        <w:t xml:space="preserve">по КФХ «Тормыш» СП Сабаевский сельсовет муниципального района </w:t>
      </w:r>
    </w:p>
    <w:tbl>
      <w:tblPr>
        <w:tblW w:w="0" w:type="auto"/>
        <w:tblInd w:w="1548" w:type="dxa"/>
        <w:tblLayout w:type="fixed"/>
        <w:tblLook w:val="0000"/>
      </w:tblPr>
      <w:tblGrid>
        <w:gridCol w:w="540"/>
        <w:gridCol w:w="4320"/>
        <w:gridCol w:w="1800"/>
      </w:tblGrid>
      <w:tr w:rsidR="00092DDD" w:rsidTr="008B4568">
        <w:trPr>
          <w:trHeight w:val="9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№№</w:t>
            </w:r>
          </w:p>
          <w:p w:rsidR="00092DDD" w:rsidRDefault="00092DDD" w:rsidP="008B4568">
            <w:pPr>
              <w:snapToGrid w:val="0"/>
            </w:pPr>
            <w:r>
              <w:t>пп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Ф.И.О.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tabs>
                <w:tab w:val="left" w:pos="4520"/>
              </w:tabs>
              <w:snapToGrid w:val="0"/>
              <w:jc w:val="center"/>
            </w:pPr>
            <w:r>
              <w:t>Размер земельной доли (пая)</w:t>
            </w:r>
          </w:p>
        </w:tc>
      </w:tr>
      <w:tr w:rsidR="00092DDD" w:rsidTr="008B456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Заманов Калямдар Кутликалямович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tabs>
                <w:tab w:val="left" w:pos="4520"/>
              </w:tabs>
              <w:snapToGrid w:val="0"/>
              <w:jc w:val="center"/>
            </w:pPr>
            <w:r>
              <w:t>1/206(4,79)</w:t>
            </w:r>
          </w:p>
        </w:tc>
      </w:tr>
      <w:tr w:rsidR="00092DDD" w:rsidTr="008B456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2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snapToGrid w:val="0"/>
            </w:pPr>
            <w:r>
              <w:t>Гаетов Рабис Фатыхович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092DDD" w:rsidRDefault="00092DDD" w:rsidP="008B4568">
            <w:pPr>
              <w:tabs>
                <w:tab w:val="left" w:pos="4520"/>
              </w:tabs>
              <w:snapToGrid w:val="0"/>
              <w:jc w:val="center"/>
            </w:pPr>
            <w:r>
              <w:t>1/206(4,79)</w:t>
            </w:r>
          </w:p>
        </w:tc>
      </w:tr>
    </w:tbl>
    <w:p w:rsidR="00092DDD" w:rsidRDefault="00092DDD" w:rsidP="00092DDD"/>
    <w:p w:rsidR="00092DDD" w:rsidRDefault="00092DDD" w:rsidP="00092DDD">
      <w:pPr>
        <w:rPr>
          <w:sz w:val="20"/>
          <w:szCs w:val="20"/>
        </w:rPr>
      </w:pPr>
    </w:p>
    <w:p w:rsidR="00092DDD" w:rsidRPr="00EE6295" w:rsidRDefault="00092DDD" w:rsidP="00092DDD">
      <w:pPr>
        <w:tabs>
          <w:tab w:val="center" w:pos="4677"/>
          <w:tab w:val="left" w:pos="8880"/>
        </w:tabs>
        <w:jc w:val="center"/>
      </w:pPr>
      <w:r w:rsidRPr="006F5F90">
        <w:rPr>
          <w:sz w:val="20"/>
          <w:szCs w:val="20"/>
        </w:rPr>
        <w:t>.</w:t>
      </w:r>
      <w:r w:rsidRPr="00092DDD">
        <w:t xml:space="preserve"> </w:t>
      </w:r>
      <w:r w:rsidRPr="00EE6295">
        <w:t>СПИСОК</w:t>
      </w:r>
    </w:p>
    <w:p w:rsidR="00092DDD" w:rsidRDefault="00092DDD" w:rsidP="00092DDD">
      <w:pPr>
        <w:tabs>
          <w:tab w:val="center" w:pos="4677"/>
          <w:tab w:val="left" w:pos="8880"/>
        </w:tabs>
        <w:jc w:val="center"/>
      </w:pPr>
      <w:r w:rsidRPr="00EE6295">
        <w:t xml:space="preserve">невостребованных земельных долей с кадастровым номером </w:t>
      </w:r>
      <w:r w:rsidR="009100D1">
        <w:t>02:16:000000:155</w:t>
      </w:r>
    </w:p>
    <w:p w:rsidR="00092DDD" w:rsidRPr="006F5F90" w:rsidRDefault="009100D1" w:rsidP="00092DDD">
      <w:pPr>
        <w:tabs>
          <w:tab w:val="center" w:pos="4677"/>
          <w:tab w:val="left" w:pos="8880"/>
        </w:tabs>
        <w:rPr>
          <w:b/>
          <w:sz w:val="20"/>
          <w:szCs w:val="20"/>
        </w:rPr>
      </w:pPr>
      <w:r>
        <w:t>по КФХ «Ихсанов</w:t>
      </w:r>
      <w:r w:rsidR="00092DDD" w:rsidRPr="00EE6295">
        <w:t xml:space="preserve">» СП Сабаевский сельсовет муниципального района </w:t>
      </w:r>
      <w:r w:rsidR="00092DDD">
        <w:t xml:space="preserve"> Буздякский район </w:t>
      </w:r>
    </w:p>
    <w:p w:rsidR="00092DDD" w:rsidRPr="006F5F90" w:rsidRDefault="00092DDD" w:rsidP="00092DDD">
      <w:pPr>
        <w:tabs>
          <w:tab w:val="left" w:pos="3480"/>
          <w:tab w:val="center" w:pos="4677"/>
        </w:tabs>
        <w:jc w:val="center"/>
        <w:rPr>
          <w:b/>
          <w:sz w:val="20"/>
          <w:szCs w:val="20"/>
        </w:rPr>
      </w:pPr>
    </w:p>
    <w:tbl>
      <w:tblPr>
        <w:tblW w:w="0" w:type="auto"/>
        <w:tblInd w:w="1188" w:type="dxa"/>
        <w:tblLayout w:type="fixed"/>
        <w:tblLook w:val="0000"/>
      </w:tblPr>
      <w:tblGrid>
        <w:gridCol w:w="900"/>
        <w:gridCol w:w="4500"/>
        <w:gridCol w:w="2520"/>
      </w:tblGrid>
      <w:tr w:rsidR="00092DDD" w:rsidRPr="006F5F90" w:rsidTr="008B4568">
        <w:trPr>
          <w:trHeight w:val="5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Pr="006F5F90" w:rsidRDefault="00092DDD" w:rsidP="008B4568">
            <w:pPr>
              <w:tabs>
                <w:tab w:val="left" w:pos="4520"/>
              </w:tabs>
              <w:snapToGrid w:val="0"/>
              <w:rPr>
                <w:sz w:val="20"/>
                <w:szCs w:val="20"/>
              </w:rPr>
            </w:pPr>
            <w:r w:rsidRPr="006F5F90">
              <w:rPr>
                <w:sz w:val="20"/>
                <w:szCs w:val="20"/>
              </w:rPr>
              <w:t xml:space="preserve">№ </w:t>
            </w:r>
            <w:proofErr w:type="spellStart"/>
            <w:r w:rsidRPr="006F5F90">
              <w:rPr>
                <w:sz w:val="20"/>
                <w:szCs w:val="20"/>
              </w:rPr>
              <w:t>№</w:t>
            </w:r>
            <w:proofErr w:type="spellEnd"/>
          </w:p>
          <w:p w:rsidR="00092DDD" w:rsidRPr="006F5F90" w:rsidRDefault="00092DDD" w:rsidP="008B4568">
            <w:pPr>
              <w:tabs>
                <w:tab w:val="left" w:pos="4520"/>
              </w:tabs>
              <w:snapToGrid w:val="0"/>
              <w:rPr>
                <w:sz w:val="20"/>
                <w:szCs w:val="20"/>
              </w:rPr>
            </w:pPr>
            <w:proofErr w:type="gramStart"/>
            <w:r w:rsidRPr="006F5F90">
              <w:rPr>
                <w:sz w:val="20"/>
                <w:szCs w:val="20"/>
              </w:rPr>
              <w:t>п</w:t>
            </w:r>
            <w:proofErr w:type="gramEnd"/>
            <w:r w:rsidRPr="006F5F90">
              <w:rPr>
                <w:sz w:val="20"/>
                <w:szCs w:val="20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Pr="006F5F90" w:rsidRDefault="00092DDD" w:rsidP="008B4568">
            <w:pPr>
              <w:tabs>
                <w:tab w:val="left" w:pos="4520"/>
              </w:tabs>
              <w:snapToGrid w:val="0"/>
              <w:jc w:val="center"/>
              <w:rPr>
                <w:sz w:val="20"/>
                <w:szCs w:val="20"/>
              </w:rPr>
            </w:pPr>
            <w:r w:rsidRPr="006F5F90">
              <w:rPr>
                <w:sz w:val="20"/>
                <w:szCs w:val="20"/>
              </w:rPr>
              <w:t>Ф.И.О.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Pr="006F5F90" w:rsidRDefault="00092DDD" w:rsidP="008B4568">
            <w:pPr>
              <w:tabs>
                <w:tab w:val="left" w:pos="4520"/>
              </w:tabs>
              <w:snapToGrid w:val="0"/>
              <w:rPr>
                <w:sz w:val="20"/>
                <w:szCs w:val="20"/>
              </w:rPr>
            </w:pPr>
            <w:r w:rsidRPr="006F5F90">
              <w:rPr>
                <w:sz w:val="20"/>
                <w:szCs w:val="20"/>
              </w:rPr>
              <w:t>Размер земельной доли (пая)</w:t>
            </w:r>
          </w:p>
        </w:tc>
      </w:tr>
      <w:tr w:rsidR="00092DDD" w:rsidRPr="006F5F90" w:rsidTr="008B4568">
        <w:trPr>
          <w:trHeight w:val="159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92DDD" w:rsidRPr="006F5F90" w:rsidRDefault="00092DDD" w:rsidP="008B4568">
            <w:pPr>
              <w:tabs>
                <w:tab w:val="left" w:pos="45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092DDD" w:rsidRPr="006F5F90" w:rsidRDefault="00092DDD" w:rsidP="008B4568">
            <w:pPr>
              <w:tabs>
                <w:tab w:val="left" w:pos="4520"/>
              </w:tabs>
              <w:snapToGrid w:val="0"/>
              <w:rPr>
                <w:sz w:val="20"/>
                <w:szCs w:val="20"/>
              </w:rPr>
            </w:pPr>
            <w:r w:rsidRPr="006F5F90">
              <w:rPr>
                <w:sz w:val="20"/>
                <w:szCs w:val="20"/>
              </w:rPr>
              <w:t>Каримгулова Зайнаб Сулеймановна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92DDD" w:rsidRPr="006F5F90" w:rsidRDefault="00092DDD" w:rsidP="008B4568">
            <w:pPr>
              <w:tabs>
                <w:tab w:val="left" w:pos="4520"/>
              </w:tabs>
              <w:snapToGrid w:val="0"/>
              <w:rPr>
                <w:sz w:val="20"/>
                <w:szCs w:val="20"/>
              </w:rPr>
            </w:pPr>
            <w:r w:rsidRPr="006F5F90">
              <w:rPr>
                <w:sz w:val="20"/>
                <w:szCs w:val="20"/>
              </w:rPr>
              <w:t>1/295(4.78)</w:t>
            </w:r>
          </w:p>
        </w:tc>
      </w:tr>
      <w:tr w:rsidR="00092DDD" w:rsidRPr="006F5F90" w:rsidTr="008B456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Pr="006F5F90" w:rsidRDefault="00092DDD" w:rsidP="008B4568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Pr="006F5F90" w:rsidRDefault="00092DDD" w:rsidP="008B4568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 w:rsidRPr="006F5F90">
              <w:rPr>
                <w:sz w:val="20"/>
                <w:szCs w:val="20"/>
              </w:rPr>
              <w:t>Батырова Марьям Шагиарслановна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DD" w:rsidRPr="006F5F90" w:rsidRDefault="00092DDD" w:rsidP="008B4568">
            <w:pPr>
              <w:tabs>
                <w:tab w:val="left" w:pos="4520"/>
              </w:tabs>
              <w:snapToGrid w:val="0"/>
              <w:rPr>
                <w:sz w:val="20"/>
                <w:szCs w:val="20"/>
              </w:rPr>
            </w:pPr>
            <w:r w:rsidRPr="006F5F90">
              <w:rPr>
                <w:sz w:val="20"/>
                <w:szCs w:val="20"/>
              </w:rPr>
              <w:t>1/295(4.78)</w:t>
            </w:r>
          </w:p>
        </w:tc>
      </w:tr>
    </w:tbl>
    <w:p w:rsidR="00465B4F" w:rsidRDefault="00465B4F"/>
    <w:sectPr w:rsidR="00465B4F" w:rsidSect="00EE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92DDD"/>
    <w:rsid w:val="00092DDD"/>
    <w:rsid w:val="00150666"/>
    <w:rsid w:val="00465B4F"/>
    <w:rsid w:val="007001B5"/>
    <w:rsid w:val="009100D1"/>
    <w:rsid w:val="00977538"/>
    <w:rsid w:val="00994914"/>
    <w:rsid w:val="00A87696"/>
    <w:rsid w:val="00DA3CD0"/>
    <w:rsid w:val="00E05EAC"/>
    <w:rsid w:val="00EE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-saba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</dc:creator>
  <cp:keywords/>
  <dc:description/>
  <cp:lastModifiedBy>Рамиля</cp:lastModifiedBy>
  <cp:revision>7</cp:revision>
  <dcterms:created xsi:type="dcterms:W3CDTF">2022-02-09T05:18:00Z</dcterms:created>
  <dcterms:modified xsi:type="dcterms:W3CDTF">2022-02-11T05:51:00Z</dcterms:modified>
</cp:coreProperties>
</file>